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E11ED1" w14:textId="36A60C9A" w:rsidR="00AC791C" w:rsidRPr="00AC791C" w:rsidRDefault="00AC791C" w:rsidP="00AC791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417A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CVM Seed Grant: </w:t>
      </w:r>
      <w:r w:rsidR="00727889">
        <w:rPr>
          <w:rFonts w:ascii="Times New Roman" w:eastAsia="Times New Roman" w:hAnsi="Times New Roman" w:cs="Times New Roman"/>
          <w:b/>
          <w:bCs/>
          <w:sz w:val="27"/>
          <w:szCs w:val="27"/>
        </w:rPr>
        <w:t>FY2</w:t>
      </w:r>
      <w:r w:rsidR="00AF133F">
        <w:rPr>
          <w:rFonts w:ascii="Times New Roman" w:eastAsia="Times New Roman" w:hAnsi="Times New Roman" w:cs="Times New Roman"/>
          <w:b/>
          <w:bCs/>
          <w:sz w:val="27"/>
          <w:szCs w:val="27"/>
        </w:rPr>
        <w:t>3</w:t>
      </w:r>
      <w:bookmarkStart w:id="0" w:name="_GoBack"/>
      <w:bookmarkEnd w:id="0"/>
      <w:r w:rsidRPr="00D417A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Continuation</w:t>
      </w:r>
      <w:r w:rsidRPr="00D417A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Proposal Guidelines</w:t>
      </w:r>
    </w:p>
    <w:p w14:paraId="345A4EB1" w14:textId="40694AF5" w:rsidR="00AC791C" w:rsidRPr="00AC791C" w:rsidRDefault="00AC791C" w:rsidP="00AC791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91C">
        <w:rPr>
          <w:rFonts w:ascii="Times New Roman" w:eastAsia="Times New Roman" w:hAnsi="Times New Roman" w:cs="Times New Roman"/>
          <w:color w:val="000000"/>
          <w:sz w:val="24"/>
          <w:szCs w:val="24"/>
        </w:rPr>
        <w:t>Proposals must contain the following information:</w:t>
      </w:r>
    </w:p>
    <w:p w14:paraId="09F52300" w14:textId="318980F1" w:rsidR="00AC791C" w:rsidRPr="00AC791C" w:rsidRDefault="00AC791C" w:rsidP="00AC791C">
      <w:pPr>
        <w:pStyle w:val="Heading1"/>
        <w:numPr>
          <w:ilvl w:val="0"/>
          <w:numId w:val="5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791C">
        <w:rPr>
          <w:rFonts w:ascii="Times New Roman" w:eastAsia="Times New Roman" w:hAnsi="Times New Roman" w:cs="Times New Roman"/>
          <w:b/>
          <w:color w:val="auto"/>
          <w:sz w:val="24"/>
          <w:szCs w:val="24"/>
          <w:bdr w:val="none" w:sz="0" w:space="0" w:color="auto" w:frame="1"/>
        </w:rPr>
        <w:t>Cover Page</w:t>
      </w:r>
      <w:r w:rsidRPr="00AC791C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 w:frame="1"/>
        </w:rPr>
        <w:t> </w:t>
      </w:r>
      <w:r w:rsidRPr="00AC791C">
        <w:rPr>
          <w:rFonts w:ascii="Times New Roman" w:eastAsia="Times New Roman" w:hAnsi="Times New Roman" w:cs="Times New Roman"/>
          <w:color w:val="auto"/>
          <w:sz w:val="24"/>
          <w:szCs w:val="24"/>
        </w:rPr>
        <w:t>(one page)</w:t>
      </w:r>
    </w:p>
    <w:p w14:paraId="109C51D0" w14:textId="754D1886" w:rsidR="00AC791C" w:rsidRPr="00AC791C" w:rsidRDefault="00AC791C" w:rsidP="00AC791C">
      <w:pPr>
        <w:pStyle w:val="Heading1"/>
        <w:numPr>
          <w:ilvl w:val="1"/>
          <w:numId w:val="5"/>
        </w:numPr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791C">
        <w:rPr>
          <w:rFonts w:ascii="Times New Roman" w:eastAsia="Times New Roman" w:hAnsi="Times New Roman" w:cs="Times New Roman"/>
          <w:color w:val="auto"/>
          <w:sz w:val="24"/>
          <w:szCs w:val="24"/>
        </w:rPr>
        <w:t>Project title</w:t>
      </w:r>
    </w:p>
    <w:p w14:paraId="57FB4E82" w14:textId="032DB12C" w:rsidR="00AC791C" w:rsidRPr="00AC791C" w:rsidRDefault="00AC791C" w:rsidP="00AC791C">
      <w:pPr>
        <w:pStyle w:val="Heading1"/>
        <w:numPr>
          <w:ilvl w:val="1"/>
          <w:numId w:val="5"/>
        </w:numPr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791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Name, </w:t>
      </w:r>
      <w:r w:rsidR="005125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department </w:t>
      </w:r>
      <w:r w:rsidR="00791B1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and signatures </w:t>
      </w:r>
      <w:r w:rsidRPr="00AC791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of </w:t>
      </w:r>
      <w:r w:rsidR="00696B1E">
        <w:rPr>
          <w:rFonts w:ascii="Times New Roman" w:eastAsia="Times New Roman" w:hAnsi="Times New Roman" w:cs="Times New Roman"/>
          <w:color w:val="auto"/>
          <w:sz w:val="24"/>
          <w:szCs w:val="24"/>
        </w:rPr>
        <w:t>investigators.  Include email addresses for c</w:t>
      </w:r>
      <w:r w:rsidRPr="00AC791C">
        <w:rPr>
          <w:rFonts w:ascii="Times New Roman" w:eastAsia="Times New Roman" w:hAnsi="Times New Roman" w:cs="Times New Roman"/>
          <w:color w:val="auto"/>
          <w:sz w:val="24"/>
          <w:szCs w:val="24"/>
        </w:rPr>
        <w:t>ollaborators</w:t>
      </w:r>
      <w:r w:rsidR="00696B1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outside ISU.</w:t>
      </w:r>
    </w:p>
    <w:p w14:paraId="5EFFC909" w14:textId="77777777" w:rsidR="00AC791C" w:rsidRPr="00AC791C" w:rsidRDefault="00AC791C" w:rsidP="00AC791C">
      <w:pPr>
        <w:pStyle w:val="Heading1"/>
        <w:numPr>
          <w:ilvl w:val="1"/>
          <w:numId w:val="5"/>
        </w:numPr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791C">
        <w:rPr>
          <w:rFonts w:ascii="Times New Roman" w:eastAsia="Times New Roman" w:hAnsi="Times New Roman" w:cs="Times New Roman"/>
          <w:color w:val="auto"/>
          <w:sz w:val="24"/>
          <w:szCs w:val="24"/>
        </w:rPr>
        <w:t>Proposal Type: Continuation</w:t>
      </w:r>
    </w:p>
    <w:p w14:paraId="15D0491F" w14:textId="77777777" w:rsidR="00AC791C" w:rsidRPr="00AC791C" w:rsidRDefault="00AC791C" w:rsidP="00AC791C">
      <w:pPr>
        <w:pStyle w:val="Heading1"/>
        <w:numPr>
          <w:ilvl w:val="1"/>
          <w:numId w:val="5"/>
        </w:numPr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791C">
        <w:rPr>
          <w:rFonts w:ascii="Times New Roman" w:eastAsia="Times New Roman" w:hAnsi="Times New Roman" w:cs="Times New Roman"/>
          <w:color w:val="auto"/>
          <w:sz w:val="24"/>
          <w:szCs w:val="24"/>
        </w:rPr>
        <w:t>Funds requested for the next year ($20,000 maximum)</w:t>
      </w:r>
    </w:p>
    <w:p w14:paraId="7291DE7C" w14:textId="77777777" w:rsidR="00AC791C" w:rsidRPr="00AC791C" w:rsidRDefault="00AC791C" w:rsidP="00AC791C">
      <w:pPr>
        <w:pStyle w:val="Heading1"/>
        <w:numPr>
          <w:ilvl w:val="1"/>
          <w:numId w:val="5"/>
        </w:numPr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791C">
        <w:rPr>
          <w:rFonts w:ascii="Times New Roman" w:eastAsia="Times New Roman" w:hAnsi="Times New Roman" w:cs="Times New Roman"/>
          <w:color w:val="auto"/>
          <w:sz w:val="24"/>
          <w:szCs w:val="24"/>
        </w:rPr>
        <w:t>Overall duration of the project (including starting year)</w:t>
      </w:r>
    </w:p>
    <w:p w14:paraId="61112C09" w14:textId="189B2318" w:rsidR="00AC791C" w:rsidRPr="00AC791C" w:rsidRDefault="00696B1E" w:rsidP="00AC791C">
      <w:pPr>
        <w:pStyle w:val="Heading1"/>
        <w:numPr>
          <w:ilvl w:val="1"/>
          <w:numId w:val="5"/>
        </w:numPr>
        <w:spacing w:befor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Name and signature</w:t>
      </w:r>
      <w:r w:rsidR="0051251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of </w:t>
      </w:r>
      <w:r w:rsidR="00AC791C" w:rsidRPr="00AC791C">
        <w:rPr>
          <w:rFonts w:ascii="Times New Roman" w:eastAsia="Times New Roman" w:hAnsi="Times New Roman" w:cs="Times New Roman"/>
          <w:color w:val="auto"/>
          <w:sz w:val="24"/>
          <w:szCs w:val="24"/>
        </w:rPr>
        <w:t>respective d</w:t>
      </w:r>
      <w:r w:rsidR="00512511">
        <w:rPr>
          <w:rFonts w:ascii="Times New Roman" w:eastAsia="Times New Roman" w:hAnsi="Times New Roman" w:cs="Times New Roman"/>
          <w:color w:val="auto"/>
          <w:sz w:val="24"/>
          <w:szCs w:val="24"/>
        </w:rPr>
        <w:t>epartment chairs</w:t>
      </w:r>
    </w:p>
    <w:p w14:paraId="6AD3522C" w14:textId="403772B5" w:rsidR="00AC791C" w:rsidRPr="00AC791C" w:rsidRDefault="00AC791C" w:rsidP="00AC791C">
      <w:pPr>
        <w:pStyle w:val="Heading1"/>
        <w:numPr>
          <w:ilvl w:val="0"/>
          <w:numId w:val="5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791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</w:rPr>
        <w:t>Project Summary</w:t>
      </w:r>
      <w:r w:rsidRPr="00AC791C">
        <w:rPr>
          <w:rFonts w:ascii="Times New Roman" w:eastAsia="Times New Roman" w:hAnsi="Times New Roman" w:cs="Times New Roman"/>
          <w:color w:val="auto"/>
          <w:sz w:val="24"/>
          <w:szCs w:val="24"/>
        </w:rPr>
        <w:t> (one page) 200-300 summary of the project including a statement of the problem, hypothesis to be tested, accomplishments made during the first year, plan for the second year, and the overall impact.</w:t>
      </w:r>
    </w:p>
    <w:p w14:paraId="48045A52" w14:textId="3AE21ECF" w:rsidR="00AC791C" w:rsidRPr="00AC791C" w:rsidRDefault="00AC791C" w:rsidP="00AC791C">
      <w:pPr>
        <w:pStyle w:val="Heading1"/>
        <w:numPr>
          <w:ilvl w:val="0"/>
          <w:numId w:val="5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791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</w:rPr>
        <w:t>Progress-to-date</w:t>
      </w:r>
      <w:r w:rsidRPr="00AC791C">
        <w:rPr>
          <w:rFonts w:ascii="Times New Roman" w:eastAsia="Times New Roman" w:hAnsi="Times New Roman" w:cs="Times New Roman"/>
          <w:color w:val="auto"/>
          <w:sz w:val="24"/>
          <w:szCs w:val="24"/>
        </w:rPr>
        <w:t> (maximum of two pages) including progress on each objective/aim, list of extramural grants submitted and status (funded, not funded, or pending; include review scores if applicable), presentations and publications.</w:t>
      </w:r>
    </w:p>
    <w:p w14:paraId="6A09CAD6" w14:textId="2BAC14A4" w:rsidR="00AC791C" w:rsidRPr="00AC791C" w:rsidRDefault="00AC791C" w:rsidP="00AC791C">
      <w:pPr>
        <w:pStyle w:val="Heading1"/>
        <w:numPr>
          <w:ilvl w:val="0"/>
          <w:numId w:val="5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791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</w:rPr>
        <w:t>Plan for the next year </w:t>
      </w:r>
      <w:r w:rsidRPr="00AC791C">
        <w:rPr>
          <w:rFonts w:ascii="Times New Roman" w:eastAsia="Times New Roman" w:hAnsi="Times New Roman" w:cs="Times New Roman"/>
          <w:color w:val="auto"/>
          <w:sz w:val="24"/>
          <w:szCs w:val="24"/>
        </w:rPr>
        <w:t>(maximum of two pages) including objectives, research approach, expected results and outcomes, and plans for extramural grant submission.</w:t>
      </w:r>
    </w:p>
    <w:p w14:paraId="14B765C9" w14:textId="00EA8074" w:rsidR="00AC791C" w:rsidRPr="00AC791C" w:rsidRDefault="00AC791C" w:rsidP="00AC791C">
      <w:pPr>
        <w:pStyle w:val="Heading1"/>
        <w:numPr>
          <w:ilvl w:val="0"/>
          <w:numId w:val="5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791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bdr w:val="none" w:sz="0" w:space="0" w:color="auto" w:frame="1"/>
        </w:rPr>
        <w:t>Budget and Budget Justification </w:t>
      </w:r>
      <w:r w:rsidRPr="00AC791C">
        <w:rPr>
          <w:rFonts w:ascii="Times New Roman" w:eastAsia="Times New Roman" w:hAnsi="Times New Roman" w:cs="Times New Roman"/>
          <w:color w:val="auto"/>
          <w:sz w:val="24"/>
          <w:szCs w:val="24"/>
        </w:rPr>
        <w:t>(one page total; no indirect costs)</w:t>
      </w:r>
    </w:p>
    <w:p w14:paraId="5AC89507" w14:textId="77777777" w:rsidR="00AC791C" w:rsidRPr="00AC791C" w:rsidRDefault="00AC791C" w:rsidP="00AC791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AC791C">
        <w:rPr>
          <w:rFonts w:ascii="Helvetica" w:eastAsia="Times New Roman" w:hAnsi="Helvetica" w:cs="Helvetica"/>
          <w:color w:val="000000"/>
          <w:sz w:val="24"/>
          <w:szCs w:val="24"/>
        </w:rPr>
        <w:t> </w:t>
      </w:r>
    </w:p>
    <w:p w14:paraId="0B07D4E9" w14:textId="77777777" w:rsidR="0035225F" w:rsidRDefault="0035225F"/>
    <w:sectPr w:rsidR="003522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028BB"/>
    <w:multiLevelType w:val="hybridMultilevel"/>
    <w:tmpl w:val="536492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CAAE0D5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86AB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1803E0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39D900C2"/>
    <w:multiLevelType w:val="hybridMultilevel"/>
    <w:tmpl w:val="6E3C7FE0"/>
    <w:lvl w:ilvl="0" w:tplc="981ABEC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01FF3"/>
    <w:multiLevelType w:val="multilevel"/>
    <w:tmpl w:val="C11A805A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entative="1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 w:tentative="1">
      <w:start w:val="1"/>
      <w:numFmt w:val="decimal"/>
      <w:lvlText w:val="%3."/>
      <w:lvlJc w:val="left"/>
      <w:pPr>
        <w:tabs>
          <w:tab w:val="num" w:pos="4680"/>
        </w:tabs>
        <w:ind w:left="4680" w:hanging="360"/>
      </w:pPr>
    </w:lvl>
    <w:lvl w:ilvl="3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entative="1">
      <w:start w:val="1"/>
      <w:numFmt w:val="decimal"/>
      <w:lvlText w:val="%5."/>
      <w:lvlJc w:val="left"/>
      <w:pPr>
        <w:tabs>
          <w:tab w:val="num" w:pos="6120"/>
        </w:tabs>
        <w:ind w:left="6120" w:hanging="360"/>
      </w:pPr>
    </w:lvl>
    <w:lvl w:ilvl="5" w:tentative="1">
      <w:start w:val="1"/>
      <w:numFmt w:val="decimal"/>
      <w:lvlText w:val="%6."/>
      <w:lvlJc w:val="left"/>
      <w:pPr>
        <w:tabs>
          <w:tab w:val="num" w:pos="6840"/>
        </w:tabs>
        <w:ind w:left="6840" w:hanging="360"/>
      </w:p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entative="1">
      <w:start w:val="1"/>
      <w:numFmt w:val="decimal"/>
      <w:lvlText w:val="%8."/>
      <w:lvlJc w:val="left"/>
      <w:pPr>
        <w:tabs>
          <w:tab w:val="num" w:pos="8280"/>
        </w:tabs>
        <w:ind w:left="8280" w:hanging="360"/>
      </w:pPr>
    </w:lvl>
    <w:lvl w:ilvl="8" w:tentative="1">
      <w:start w:val="1"/>
      <w:numFmt w:val="decimal"/>
      <w:lvlText w:val="%9."/>
      <w:lvlJc w:val="left"/>
      <w:pPr>
        <w:tabs>
          <w:tab w:val="num" w:pos="9000"/>
        </w:tabs>
        <w:ind w:left="900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91C"/>
    <w:rsid w:val="001F2C71"/>
    <w:rsid w:val="0035225F"/>
    <w:rsid w:val="0037627F"/>
    <w:rsid w:val="00512511"/>
    <w:rsid w:val="005471FA"/>
    <w:rsid w:val="00696B1E"/>
    <w:rsid w:val="00727889"/>
    <w:rsid w:val="00791B17"/>
    <w:rsid w:val="00AC791C"/>
    <w:rsid w:val="00A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369C4"/>
  <w15:chartTrackingRefBased/>
  <w15:docId w15:val="{B19ECAA7-D40B-4A03-B741-8F9CE00A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91C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91C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91C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91C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91C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91C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91C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91C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91C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791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C79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79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7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9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9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9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9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9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9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9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9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Brucker, Amy L [V MED]</dc:creator>
  <cp:keywords/>
  <dc:description/>
  <cp:lastModifiedBy>Long, Stacey [V MED]</cp:lastModifiedBy>
  <cp:revision>2</cp:revision>
  <dcterms:created xsi:type="dcterms:W3CDTF">2022-03-24T20:38:00Z</dcterms:created>
  <dcterms:modified xsi:type="dcterms:W3CDTF">2022-03-24T20:38:00Z</dcterms:modified>
</cp:coreProperties>
</file>