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2E" w:rsidRDefault="00A85275"/>
    <w:p w:rsidR="007E3963" w:rsidRDefault="00A85275">
      <w:r>
        <w:t>2018-2019</w:t>
      </w:r>
      <w:bookmarkStart w:id="0" w:name="_GoBack"/>
      <w:bookmarkEnd w:id="0"/>
      <w:r w:rsidR="007E3963">
        <w:t xml:space="preserve"> Funded Projects</w:t>
      </w:r>
    </w:p>
    <w:p w:rsidR="007E3963" w:rsidRDefault="007E3963">
      <w:r w:rsidRPr="007E3963">
        <w:rPr>
          <w:noProof/>
        </w:rPr>
        <w:drawing>
          <wp:inline distT="0" distB="0" distL="0" distR="0" wp14:anchorId="7C0B1158" wp14:editId="335779CD">
            <wp:extent cx="4145639" cy="2865368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5639" cy="286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963"/>
    <w:rsid w:val="00595E6B"/>
    <w:rsid w:val="007E3963"/>
    <w:rsid w:val="009743AA"/>
    <w:rsid w:val="00A8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DC487"/>
  <w15:chartTrackingRefBased/>
  <w15:docId w15:val="{6965B784-C54D-4565-9C54-57A90AF6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Brucker, Amy L [V MED]</dc:creator>
  <cp:keywords/>
  <dc:description/>
  <cp:lastModifiedBy>Brucker, Amy L [V MED]</cp:lastModifiedBy>
  <cp:revision>2</cp:revision>
  <dcterms:created xsi:type="dcterms:W3CDTF">2020-11-10T14:08:00Z</dcterms:created>
  <dcterms:modified xsi:type="dcterms:W3CDTF">2020-11-10T14:21:00Z</dcterms:modified>
</cp:coreProperties>
</file>